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11407" w14:textId="00854BC6" w:rsidR="0025502D" w:rsidRPr="00324B64" w:rsidRDefault="00324B64" w:rsidP="00324B64">
      <w:pPr>
        <w:jc w:val="center"/>
        <w:rPr>
          <w:rFonts w:ascii="ADLaM Display" w:hAnsi="ADLaM Display" w:cs="ADLaM Display"/>
          <w:color w:val="EE0000"/>
          <w:sz w:val="52"/>
          <w:szCs w:val="52"/>
        </w:rPr>
      </w:pPr>
      <w:r w:rsidRPr="00324B64">
        <w:rPr>
          <w:rFonts w:ascii="ADLaM Display" w:hAnsi="ADLaM Display" w:cs="ADLaM Display"/>
          <w:color w:val="EE0000"/>
          <w:sz w:val="52"/>
          <w:szCs w:val="52"/>
        </w:rPr>
        <w:t>Activités restaurant scolaire élémentaire :</w:t>
      </w:r>
    </w:p>
    <w:p w14:paraId="0751A819" w14:textId="77777777" w:rsidR="00324B64" w:rsidRDefault="00324B64" w:rsidP="00324B64">
      <w:pPr>
        <w:jc w:val="center"/>
        <w:rPr>
          <w:rFonts w:ascii="ADLaM Display" w:hAnsi="ADLaM Display" w:cs="ADLaM Display"/>
          <w:color w:val="EE0000"/>
          <w:sz w:val="32"/>
          <w:szCs w:val="32"/>
        </w:rPr>
      </w:pPr>
    </w:p>
    <w:p w14:paraId="43924603" w14:textId="41FBD9CA" w:rsidR="00324B64" w:rsidRDefault="00324B64" w:rsidP="00324B64">
      <w:pPr>
        <w:jc w:val="center"/>
        <w:rPr>
          <w:rFonts w:ascii="ADLaM Display" w:hAnsi="ADLaM Display" w:cs="ADLaM Display"/>
          <w:color w:val="EE0000"/>
          <w:sz w:val="32"/>
          <w:szCs w:val="32"/>
        </w:rPr>
      </w:pPr>
      <w:r>
        <w:rPr>
          <w:rFonts w:ascii="ADLaM Display" w:hAnsi="ADLaM Display" w:cs="ADLaM Display"/>
          <w:noProof/>
          <w:color w:val="EE0000"/>
          <w:sz w:val="32"/>
          <w:szCs w:val="32"/>
        </w:rPr>
        <mc:AlternateContent>
          <mc:Choice Requires="wpg">
            <w:drawing>
              <wp:inline distT="0" distB="0" distL="0" distR="0" wp14:anchorId="75DEEC0D" wp14:editId="4A58849A">
                <wp:extent cx="4210050" cy="2914650"/>
                <wp:effectExtent l="0" t="0" r="0" b="0"/>
                <wp:docPr id="186464872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50" cy="2914650"/>
                          <a:chOff x="0" y="0"/>
                          <a:chExt cx="2752725" cy="2012315"/>
                        </a:xfrm>
                      </wpg:grpSpPr>
                      <pic:pic xmlns:pic="http://schemas.openxmlformats.org/drawingml/2006/picture">
                        <pic:nvPicPr>
                          <pic:cNvPr id="815368553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1657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394035" name="Zone de texte 2"/>
                        <wps:cNvSpPr txBox="1"/>
                        <wps:spPr>
                          <a:xfrm>
                            <a:off x="0" y="1657350"/>
                            <a:ext cx="2752725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A75420B" w14:textId="3EC2A617" w:rsidR="00324B64" w:rsidRPr="00324B64" w:rsidRDefault="00324B64" w:rsidP="00324B6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DEEC0D" id="Groupe 3" o:spid="_x0000_s1026" style="width:331.5pt;height:229.5pt;mso-position-horizontal-relative:char;mso-position-vertical-relative:line" coordsize="27527,201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27527;height:16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8" type="#_x0000_t202" style="position:absolute;top:16573;width:27527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" stroked="f">
                  <v:textbox>
                    <w:txbxContent>
                      <w:p w14:paraId="7A75420B" w14:textId="3EC2A617" w:rsidR="00324B64" w:rsidRPr="00324B64" w:rsidRDefault="00324B64" w:rsidP="00324B64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5F166B" w14:textId="77777777" w:rsidR="00324B64" w:rsidRDefault="00324B64" w:rsidP="00324B64">
      <w:pPr>
        <w:jc w:val="center"/>
        <w:rPr>
          <w:rFonts w:ascii="ADLaM Display" w:hAnsi="ADLaM Display" w:cs="ADLaM Display"/>
          <w:color w:val="EE0000"/>
          <w:sz w:val="32"/>
          <w:szCs w:val="32"/>
        </w:rPr>
      </w:pPr>
    </w:p>
    <w:p w14:paraId="2F03B4D9" w14:textId="1DE01BF6" w:rsidR="00324B64" w:rsidRDefault="00324B64" w:rsidP="00324B64">
      <w:pPr>
        <w:pStyle w:val="Paragraphedeliste"/>
        <w:numPr>
          <w:ilvl w:val="0"/>
          <w:numId w:val="1"/>
        </w:numPr>
        <w:rPr>
          <w:rFonts w:ascii="ADLaM Display" w:hAnsi="ADLaM Display" w:cs="ADLaM Display"/>
          <w:color w:val="4C94D8" w:themeColor="text2" w:themeTint="80"/>
          <w:sz w:val="32"/>
          <w:szCs w:val="32"/>
        </w:rPr>
      </w:pPr>
      <w:r>
        <w:rPr>
          <w:rFonts w:ascii="ADLaM Display" w:hAnsi="ADLaM Display" w:cs="ADLaM Display"/>
          <w:color w:val="4C94D8" w:themeColor="text2" w:themeTint="80"/>
          <w:sz w:val="32"/>
          <w:szCs w:val="32"/>
        </w:rPr>
        <w:t>Corinne/Romain : La nature à portée de main</w:t>
      </w:r>
    </w:p>
    <w:p w14:paraId="6652E90D" w14:textId="49EF72CB" w:rsidR="00324B64" w:rsidRDefault="00324B64" w:rsidP="00324B64">
      <w:pPr>
        <w:pStyle w:val="Paragraphedeliste"/>
        <w:numPr>
          <w:ilvl w:val="0"/>
          <w:numId w:val="1"/>
        </w:numPr>
        <w:rPr>
          <w:rFonts w:ascii="ADLaM Display" w:hAnsi="ADLaM Display" w:cs="ADLaM Display"/>
          <w:color w:val="4C94D8" w:themeColor="text2" w:themeTint="80"/>
          <w:sz w:val="32"/>
          <w:szCs w:val="32"/>
        </w:rPr>
      </w:pPr>
      <w:r>
        <w:rPr>
          <w:rFonts w:ascii="ADLaM Display" w:hAnsi="ADLaM Display" w:cs="ADLaM Display"/>
          <w:color w:val="4C94D8" w:themeColor="text2" w:themeTint="80"/>
          <w:sz w:val="32"/>
          <w:szCs w:val="32"/>
        </w:rPr>
        <w:t>Paul : Les petits sportifs autour du monde</w:t>
      </w:r>
    </w:p>
    <w:p w14:paraId="462A5759" w14:textId="12898A56" w:rsidR="00324B64" w:rsidRDefault="00324B64" w:rsidP="00324B64">
      <w:pPr>
        <w:pStyle w:val="Paragraphedeliste"/>
        <w:numPr>
          <w:ilvl w:val="0"/>
          <w:numId w:val="1"/>
        </w:numPr>
        <w:rPr>
          <w:rFonts w:ascii="ADLaM Display" w:hAnsi="ADLaM Display" w:cs="ADLaM Display"/>
          <w:color w:val="4C94D8" w:themeColor="text2" w:themeTint="80"/>
          <w:sz w:val="32"/>
          <w:szCs w:val="32"/>
        </w:rPr>
      </w:pPr>
      <w:r>
        <w:rPr>
          <w:rFonts w:ascii="ADLaM Display" w:hAnsi="ADLaM Display" w:cs="ADLaM Display"/>
          <w:color w:val="4C94D8" w:themeColor="text2" w:themeTint="80"/>
          <w:sz w:val="32"/>
          <w:szCs w:val="32"/>
        </w:rPr>
        <w:t>Joris : Création d’un grand jeu</w:t>
      </w:r>
    </w:p>
    <w:p w14:paraId="4FB3CFB6" w14:textId="780FB36E" w:rsidR="00324B64" w:rsidRDefault="00324B64" w:rsidP="00324B64">
      <w:pPr>
        <w:pStyle w:val="Paragraphedeliste"/>
        <w:numPr>
          <w:ilvl w:val="0"/>
          <w:numId w:val="1"/>
        </w:numPr>
        <w:rPr>
          <w:rFonts w:ascii="ADLaM Display" w:hAnsi="ADLaM Display" w:cs="ADLaM Display"/>
          <w:color w:val="4C94D8" w:themeColor="text2" w:themeTint="80"/>
          <w:sz w:val="32"/>
          <w:szCs w:val="32"/>
        </w:rPr>
      </w:pPr>
      <w:r>
        <w:rPr>
          <w:rFonts w:ascii="ADLaM Display" w:hAnsi="ADLaM Display" w:cs="ADLaM Display"/>
          <w:color w:val="4C94D8" w:themeColor="text2" w:themeTint="80"/>
          <w:sz w:val="32"/>
          <w:szCs w:val="32"/>
        </w:rPr>
        <w:t>Jordane : Le tour du monde</w:t>
      </w:r>
    </w:p>
    <w:p w14:paraId="3CBD1EAA" w14:textId="1D193CF1" w:rsidR="00324B64" w:rsidRDefault="00324B64" w:rsidP="00324B64">
      <w:pPr>
        <w:pStyle w:val="Paragraphedeliste"/>
        <w:numPr>
          <w:ilvl w:val="0"/>
          <w:numId w:val="1"/>
        </w:numPr>
        <w:rPr>
          <w:rFonts w:ascii="ADLaM Display" w:hAnsi="ADLaM Display" w:cs="ADLaM Display"/>
          <w:color w:val="4C94D8" w:themeColor="text2" w:themeTint="80"/>
          <w:sz w:val="32"/>
          <w:szCs w:val="32"/>
        </w:rPr>
      </w:pPr>
      <w:r>
        <w:rPr>
          <w:rFonts w:ascii="ADLaM Display" w:hAnsi="ADLaM Display" w:cs="ADLaM Display"/>
          <w:color w:val="4C94D8" w:themeColor="text2" w:themeTint="80"/>
          <w:sz w:val="32"/>
          <w:szCs w:val="32"/>
        </w:rPr>
        <w:t>Cendrine : Rondins de bois personnalisés</w:t>
      </w:r>
    </w:p>
    <w:p w14:paraId="7ABD9243" w14:textId="0A54A76C" w:rsidR="00324B64" w:rsidRDefault="00324B64" w:rsidP="00324B64">
      <w:pPr>
        <w:pStyle w:val="Paragraphedeliste"/>
        <w:numPr>
          <w:ilvl w:val="0"/>
          <w:numId w:val="1"/>
        </w:numPr>
        <w:rPr>
          <w:rFonts w:ascii="ADLaM Display" w:hAnsi="ADLaM Display" w:cs="ADLaM Display"/>
          <w:color w:val="4C94D8" w:themeColor="text2" w:themeTint="80"/>
          <w:sz w:val="32"/>
          <w:szCs w:val="32"/>
        </w:rPr>
      </w:pPr>
      <w:r>
        <w:rPr>
          <w:rFonts w:ascii="ADLaM Display" w:hAnsi="ADLaM Display" w:cs="ADLaM Display"/>
          <w:color w:val="4C94D8" w:themeColor="text2" w:themeTint="80"/>
          <w:sz w:val="32"/>
          <w:szCs w:val="32"/>
        </w:rPr>
        <w:t>Mélanie : Monstro-poubelles</w:t>
      </w:r>
    </w:p>
    <w:p w14:paraId="75E56EE7" w14:textId="1A775876" w:rsidR="00324B64" w:rsidRDefault="00324B64" w:rsidP="00324B64">
      <w:pPr>
        <w:pStyle w:val="Paragraphedeliste"/>
        <w:numPr>
          <w:ilvl w:val="0"/>
          <w:numId w:val="1"/>
        </w:numPr>
        <w:rPr>
          <w:rFonts w:ascii="ADLaM Display" w:hAnsi="ADLaM Display" w:cs="ADLaM Display"/>
          <w:color w:val="4C94D8" w:themeColor="text2" w:themeTint="80"/>
          <w:sz w:val="32"/>
          <w:szCs w:val="32"/>
        </w:rPr>
      </w:pPr>
      <w:r>
        <w:rPr>
          <w:rFonts w:ascii="ADLaM Display" w:hAnsi="ADLaM Display" w:cs="ADLaM Display"/>
          <w:color w:val="4C94D8" w:themeColor="text2" w:themeTint="80"/>
          <w:sz w:val="32"/>
          <w:szCs w:val="32"/>
        </w:rPr>
        <w:t>Paul Mory : Initiation au graffiti</w:t>
      </w:r>
    </w:p>
    <w:p w14:paraId="072D07AC" w14:textId="78056E5D" w:rsidR="00324B64" w:rsidRDefault="00324B64" w:rsidP="00324B64">
      <w:pPr>
        <w:pStyle w:val="Paragraphedeliste"/>
        <w:numPr>
          <w:ilvl w:val="0"/>
          <w:numId w:val="1"/>
        </w:numPr>
        <w:rPr>
          <w:rFonts w:ascii="ADLaM Display" w:hAnsi="ADLaM Display" w:cs="ADLaM Display"/>
          <w:color w:val="4C94D8" w:themeColor="text2" w:themeTint="80"/>
          <w:sz w:val="32"/>
          <w:szCs w:val="32"/>
        </w:rPr>
      </w:pPr>
      <w:r>
        <w:rPr>
          <w:rFonts w:ascii="ADLaM Display" w:hAnsi="ADLaM Display" w:cs="ADLaM Display"/>
          <w:color w:val="4C94D8" w:themeColor="text2" w:themeTint="80"/>
          <w:sz w:val="32"/>
          <w:szCs w:val="32"/>
        </w:rPr>
        <w:t>Fatima : Broderie/ jardinage</w:t>
      </w:r>
    </w:p>
    <w:p w14:paraId="11DAF36E" w14:textId="325EDE9B" w:rsidR="00324B64" w:rsidRDefault="00324B64" w:rsidP="00324B64">
      <w:pPr>
        <w:pStyle w:val="Paragraphedeliste"/>
        <w:numPr>
          <w:ilvl w:val="0"/>
          <w:numId w:val="1"/>
        </w:numPr>
        <w:rPr>
          <w:rFonts w:ascii="ADLaM Display" w:hAnsi="ADLaM Display" w:cs="ADLaM Display"/>
          <w:color w:val="4C94D8" w:themeColor="text2" w:themeTint="80"/>
          <w:sz w:val="32"/>
          <w:szCs w:val="32"/>
        </w:rPr>
      </w:pPr>
      <w:r>
        <w:rPr>
          <w:rFonts w:ascii="ADLaM Display" w:hAnsi="ADLaM Display" w:cs="ADLaM Display"/>
          <w:color w:val="4C94D8" w:themeColor="text2" w:themeTint="80"/>
          <w:sz w:val="32"/>
          <w:szCs w:val="32"/>
        </w:rPr>
        <w:t xml:space="preserve">Théophane : Sciences and </w:t>
      </w:r>
      <w:proofErr w:type="spellStart"/>
      <w:r>
        <w:rPr>
          <w:rFonts w:ascii="ADLaM Display" w:hAnsi="ADLaM Display" w:cs="ADLaM Display"/>
          <w:color w:val="4C94D8" w:themeColor="text2" w:themeTint="80"/>
          <w:sz w:val="32"/>
          <w:szCs w:val="32"/>
        </w:rPr>
        <w:t>co</w:t>
      </w:r>
      <w:proofErr w:type="spellEnd"/>
    </w:p>
    <w:p w14:paraId="42903C6F" w14:textId="6999F7D4" w:rsidR="00324B64" w:rsidRPr="00324B64" w:rsidRDefault="00324B64" w:rsidP="00324B64">
      <w:pPr>
        <w:pStyle w:val="Paragraphedeliste"/>
        <w:numPr>
          <w:ilvl w:val="0"/>
          <w:numId w:val="1"/>
        </w:numPr>
        <w:rPr>
          <w:rFonts w:ascii="ADLaM Display" w:hAnsi="ADLaM Display" w:cs="ADLaM Display"/>
          <w:color w:val="4C94D8" w:themeColor="text2" w:themeTint="80"/>
          <w:sz w:val="32"/>
          <w:szCs w:val="32"/>
        </w:rPr>
      </w:pPr>
      <w:r>
        <w:rPr>
          <w:rFonts w:ascii="ADLaM Display" w:hAnsi="ADLaM Display" w:cs="ADLaM Display"/>
          <w:color w:val="4C94D8" w:themeColor="text2" w:themeTint="80"/>
          <w:sz w:val="32"/>
          <w:szCs w:val="32"/>
        </w:rPr>
        <w:t>Elodie : Jardinage/concours de dessin</w:t>
      </w:r>
    </w:p>
    <w:sectPr w:rsidR="00324B64" w:rsidRPr="00324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LaM Display">
    <w:charset w:val="00"/>
    <w:family w:val="auto"/>
    <w:pitch w:val="variable"/>
    <w:sig w:usb0="8000206F" w:usb1="42000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B2BF5"/>
    <w:multiLevelType w:val="hybridMultilevel"/>
    <w:tmpl w:val="CF660E76"/>
    <w:lvl w:ilvl="0" w:tplc="7D66282E">
      <w:numFmt w:val="bullet"/>
      <w:lvlText w:val="-"/>
      <w:lvlJc w:val="left"/>
      <w:pPr>
        <w:ind w:left="720" w:hanging="360"/>
      </w:pPr>
      <w:rPr>
        <w:rFonts w:ascii="ADLaM Display" w:eastAsiaTheme="minorHAnsi" w:hAnsi="ADLaM Display" w:cs="ADLaM Display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474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64"/>
    <w:rsid w:val="001A4B7B"/>
    <w:rsid w:val="0025502D"/>
    <w:rsid w:val="00324B64"/>
    <w:rsid w:val="00993563"/>
    <w:rsid w:val="00F0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6B048"/>
  <w15:chartTrackingRefBased/>
  <w15:docId w15:val="{5E34B7A7-4D46-4917-97D0-F1290842F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24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4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24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4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4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4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4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4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4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24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24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24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24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4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4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24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24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24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24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24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4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24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24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24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24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24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4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4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24B6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24B6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24B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eiseducatius.xtec.cat/badalona/general/tastet-dactivitats-gratuites-estiu-2025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333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Angèle LEBLANC VERNET</dc:creator>
  <cp:keywords/>
  <dc:description/>
  <cp:lastModifiedBy>Angèle LEBLANC VERNET</cp:lastModifiedBy>
  <cp:revision>1</cp:revision>
  <dcterms:created xsi:type="dcterms:W3CDTF">2026-10-06T10:49:00Z</dcterms:created>
  <dcterms:modified xsi:type="dcterms:W3CDTF">2026-10-06T10:59:00Z</dcterms:modified>
</cp:coreProperties>
</file>